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739" w:rsidRDefault="007D06FE" w:rsidP="007D06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Circular Letter</w:t>
      </w:r>
    </w:p>
    <w:p w:rsidR="007D06FE" w:rsidRDefault="002F6CB1" w:rsidP="007D06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No. 08</w:t>
      </w:r>
    </w:p>
    <w:p w:rsidR="007D06FE" w:rsidRDefault="007D06FE" w:rsidP="007D06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Series 2019</w:t>
      </w:r>
    </w:p>
    <w:p w:rsidR="007D06FE" w:rsidRDefault="007D06FE" w:rsidP="007D06F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Information (White)</w:t>
      </w:r>
    </w:p>
    <w:p w:rsidR="007D06FE" w:rsidRDefault="007D06FE" w:rsidP="007D06FE">
      <w:pPr>
        <w:spacing w:after="0" w:line="240" w:lineRule="auto"/>
        <w:jc w:val="both"/>
        <w:rPr>
          <w:rFonts w:ascii="Times New Roman" w:hAnsi="Times New Roman" w:cs="Times New Roman"/>
          <w:sz w:val="24"/>
          <w:szCs w:val="24"/>
        </w:rPr>
      </w:pPr>
    </w:p>
    <w:p w:rsidR="007D06FE" w:rsidRPr="007D06FE" w:rsidRDefault="007D06FE" w:rsidP="007D06FE">
      <w:pPr>
        <w:spacing w:after="0" w:line="240" w:lineRule="auto"/>
        <w:ind w:left="720" w:hanging="720"/>
        <w:jc w:val="both"/>
        <w:rPr>
          <w:rFonts w:ascii="Times New Roman Bold" w:hAnsi="Times New Roman Bold" w:cs="Times New Roman"/>
          <w:b/>
          <w:caps/>
          <w:sz w:val="24"/>
          <w:szCs w:val="24"/>
        </w:rPr>
      </w:pPr>
      <w:r w:rsidRPr="007D06FE">
        <w:rPr>
          <w:rFonts w:ascii="Times New Roman Bold" w:hAnsi="Times New Roman Bold" w:cs="Times New Roman"/>
          <w:b/>
          <w:caps/>
          <w:sz w:val="24"/>
          <w:szCs w:val="24"/>
        </w:rPr>
        <w:t xml:space="preserve">TO: </w:t>
      </w:r>
      <w:r>
        <w:rPr>
          <w:rFonts w:ascii="Times New Roman Bold" w:hAnsi="Times New Roman Bold" w:cs="Times New Roman"/>
          <w:b/>
          <w:caps/>
          <w:sz w:val="24"/>
          <w:szCs w:val="24"/>
        </w:rPr>
        <w:tab/>
      </w:r>
      <w:r w:rsidRPr="007D06FE">
        <w:rPr>
          <w:rFonts w:ascii="Times New Roman Bold" w:hAnsi="Times New Roman Bold" w:cs="Times New Roman"/>
          <w:b/>
          <w:caps/>
          <w:sz w:val="24"/>
          <w:szCs w:val="24"/>
        </w:rPr>
        <w:t>His Excellency, the Reverend Members of the Clergy, Men and Women Religious and the Laity of the Archdiocese of San Fernando, Pampanga</w:t>
      </w:r>
    </w:p>
    <w:p w:rsidR="007D06FE" w:rsidRPr="007D06FE" w:rsidRDefault="007D06FE" w:rsidP="007D06FE">
      <w:pPr>
        <w:spacing w:after="0" w:line="240" w:lineRule="auto"/>
        <w:ind w:left="720" w:hanging="720"/>
        <w:jc w:val="both"/>
        <w:rPr>
          <w:rFonts w:ascii="Times New Roman Bold" w:hAnsi="Times New Roman Bold" w:cs="Times New Roman"/>
          <w:b/>
          <w:caps/>
          <w:sz w:val="24"/>
          <w:szCs w:val="24"/>
        </w:rPr>
      </w:pPr>
    </w:p>
    <w:p w:rsidR="007D06FE" w:rsidRDefault="007D06FE" w:rsidP="007D06FE">
      <w:pPr>
        <w:spacing w:after="0" w:line="240" w:lineRule="auto"/>
        <w:ind w:left="720" w:hanging="720"/>
        <w:jc w:val="both"/>
        <w:rPr>
          <w:rFonts w:ascii="Times New Roman Bold" w:hAnsi="Times New Roman Bold" w:cs="Times New Roman"/>
          <w:b/>
          <w:caps/>
          <w:sz w:val="24"/>
          <w:szCs w:val="24"/>
        </w:rPr>
      </w:pPr>
      <w:r w:rsidRPr="007D06FE">
        <w:rPr>
          <w:rFonts w:ascii="Times New Roman Bold" w:hAnsi="Times New Roman Bold" w:cs="Times New Roman"/>
          <w:b/>
          <w:caps/>
          <w:sz w:val="24"/>
          <w:szCs w:val="24"/>
        </w:rPr>
        <w:t xml:space="preserve">Re: </w:t>
      </w:r>
      <w:r>
        <w:rPr>
          <w:rFonts w:ascii="Times New Roman Bold" w:hAnsi="Times New Roman Bold" w:cs="Times New Roman"/>
          <w:b/>
          <w:caps/>
          <w:sz w:val="24"/>
          <w:szCs w:val="24"/>
        </w:rPr>
        <w:tab/>
      </w:r>
      <w:r w:rsidR="002F6CB1">
        <w:rPr>
          <w:rFonts w:ascii="Times New Roman Bold" w:hAnsi="Times New Roman Bold" w:cs="Times New Roman"/>
          <w:b/>
          <w:caps/>
          <w:sz w:val="24"/>
          <w:szCs w:val="24"/>
        </w:rPr>
        <w:t>Pilgrimage of the National Youth Cross with the Relic of S</w:t>
      </w:r>
      <w:r w:rsidR="00824761">
        <w:rPr>
          <w:rFonts w:ascii="Times New Roman Bold" w:hAnsi="Times New Roman Bold" w:cs="Times New Roman"/>
          <w:b/>
          <w:caps/>
          <w:sz w:val="24"/>
          <w:szCs w:val="24"/>
        </w:rPr>
        <w:t>AIN</w:t>
      </w:r>
      <w:r w:rsidR="002F6CB1">
        <w:rPr>
          <w:rFonts w:ascii="Times New Roman Bold" w:hAnsi="Times New Roman Bold" w:cs="Times New Roman"/>
          <w:b/>
          <w:caps/>
          <w:sz w:val="24"/>
          <w:szCs w:val="24"/>
        </w:rPr>
        <w:t>t Pope John Paul II</w:t>
      </w:r>
    </w:p>
    <w:p w:rsidR="00E472F5" w:rsidRDefault="00E472F5" w:rsidP="00E472F5">
      <w:pPr>
        <w:spacing w:after="0" w:line="240" w:lineRule="auto"/>
        <w:ind w:left="1440" w:hanging="720"/>
        <w:jc w:val="both"/>
        <w:rPr>
          <w:rFonts w:ascii="Times New Roman Bold" w:hAnsi="Times New Roman Bold" w:cs="Times New Roman"/>
          <w:b/>
          <w:sz w:val="24"/>
          <w:szCs w:val="24"/>
        </w:rPr>
      </w:pPr>
      <w:r w:rsidRPr="00E472F5">
        <w:rPr>
          <w:rFonts w:ascii="Times New Roman Bold" w:hAnsi="Times New Roman Bold" w:cs="Times New Roman"/>
          <w:b/>
          <w:caps/>
          <w:sz w:val="24"/>
          <w:szCs w:val="24"/>
        </w:rPr>
        <w:t>Date:</w:t>
      </w:r>
      <w:r>
        <w:rPr>
          <w:rFonts w:ascii="Times New Roman Bold" w:hAnsi="Times New Roman Bold" w:cs="Times New Roman"/>
          <w:b/>
          <w:sz w:val="24"/>
          <w:szCs w:val="24"/>
        </w:rPr>
        <w:t xml:space="preserve"> </w:t>
      </w:r>
      <w:r w:rsidR="008016F9">
        <w:rPr>
          <w:rFonts w:ascii="Times New Roman Bold" w:hAnsi="Times New Roman Bold" w:cs="Times New Roman"/>
          <w:b/>
          <w:sz w:val="24"/>
          <w:szCs w:val="24"/>
        </w:rPr>
        <w:t>0</w:t>
      </w:r>
      <w:r w:rsidR="002F6CB1">
        <w:rPr>
          <w:rFonts w:ascii="Times New Roman Bold" w:hAnsi="Times New Roman Bold" w:cs="Times New Roman"/>
          <w:b/>
          <w:sz w:val="24"/>
          <w:szCs w:val="24"/>
        </w:rPr>
        <w:t>1-04</w:t>
      </w:r>
      <w:r>
        <w:rPr>
          <w:rFonts w:ascii="Times New Roman Bold" w:hAnsi="Times New Roman Bold" w:cs="Times New Roman"/>
          <w:b/>
          <w:sz w:val="24"/>
          <w:szCs w:val="24"/>
        </w:rPr>
        <w:t xml:space="preserve"> </w:t>
      </w:r>
      <w:r w:rsidR="008016F9">
        <w:rPr>
          <w:rFonts w:ascii="Times New Roman Bold" w:hAnsi="Times New Roman Bold" w:cs="Times New Roman"/>
          <w:b/>
          <w:sz w:val="24"/>
          <w:szCs w:val="24"/>
        </w:rPr>
        <w:t>March</w:t>
      </w:r>
      <w:r>
        <w:rPr>
          <w:rFonts w:ascii="Times New Roman Bold" w:hAnsi="Times New Roman Bold" w:cs="Times New Roman"/>
          <w:b/>
          <w:sz w:val="24"/>
          <w:szCs w:val="24"/>
        </w:rPr>
        <w:t xml:space="preserve"> 2019 </w:t>
      </w:r>
    </w:p>
    <w:p w:rsidR="007D06FE" w:rsidRDefault="007D06FE" w:rsidP="007D06FE">
      <w:pPr>
        <w:spacing w:after="0" w:line="240" w:lineRule="auto"/>
        <w:jc w:val="both"/>
        <w:rPr>
          <w:rFonts w:ascii="Times New Roman" w:hAnsi="Times New Roman" w:cs="Times New Roman"/>
          <w:sz w:val="24"/>
          <w:szCs w:val="24"/>
        </w:rPr>
      </w:pPr>
    </w:p>
    <w:p w:rsidR="007D06FE" w:rsidRDefault="007D06FE" w:rsidP="007D06FE">
      <w:pPr>
        <w:spacing w:after="0" w:line="240" w:lineRule="auto"/>
        <w:jc w:val="both"/>
        <w:rPr>
          <w:rFonts w:ascii="Times New Roman" w:hAnsi="Times New Roman" w:cs="Times New Roman"/>
          <w:sz w:val="24"/>
          <w:szCs w:val="24"/>
        </w:rPr>
      </w:pPr>
    </w:p>
    <w:p w:rsidR="007D06FE" w:rsidRDefault="007D06FE" w:rsidP="007D06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Greetings of Grace and Peace!</w:t>
      </w:r>
    </w:p>
    <w:p w:rsidR="007D06FE" w:rsidRDefault="007D06FE" w:rsidP="007D06FE">
      <w:pPr>
        <w:spacing w:after="0" w:line="240" w:lineRule="auto"/>
        <w:jc w:val="both"/>
        <w:rPr>
          <w:rFonts w:ascii="Times New Roman" w:hAnsi="Times New Roman" w:cs="Times New Roman"/>
          <w:sz w:val="24"/>
          <w:szCs w:val="24"/>
        </w:rPr>
      </w:pPr>
    </w:p>
    <w:p w:rsidR="002F6CB1" w:rsidRDefault="002F6CB1" w:rsidP="00101E4A">
      <w:pPr>
        <w:spacing w:after="0" w:line="240" w:lineRule="auto"/>
        <w:jc w:val="both"/>
        <w:rPr>
          <w:rFonts w:ascii="Times New Roman" w:hAnsi="Times New Roman" w:cs="Times New Roman"/>
          <w:sz w:val="24"/>
          <w:szCs w:val="24"/>
        </w:rPr>
      </w:pPr>
    </w:p>
    <w:p w:rsidR="002F6CB1" w:rsidRPr="002F6CB1" w:rsidRDefault="002F6CB1" w:rsidP="002F6CB1">
      <w:pPr>
        <w:shd w:val="clear" w:color="auto" w:fill="FFFFFF"/>
        <w:spacing w:after="0" w:line="240" w:lineRule="auto"/>
        <w:jc w:val="both"/>
        <w:textAlignment w:val="baseline"/>
        <w:rPr>
          <w:rFonts w:ascii="Times New Roman" w:eastAsia="Times New Roman" w:hAnsi="Times New Roman" w:cs="Times New Roman"/>
          <w:sz w:val="24"/>
          <w:szCs w:val="24"/>
        </w:rPr>
      </w:pPr>
      <w:r w:rsidRPr="002F6CB1">
        <w:rPr>
          <w:rFonts w:ascii="Times New Roman" w:eastAsia="Times New Roman" w:hAnsi="Times New Roman" w:cs="Times New Roman"/>
          <w:sz w:val="24"/>
          <w:szCs w:val="24"/>
        </w:rPr>
        <w:t xml:space="preserve">The National Youth Cross is making its pilgrim tour across the Philippines for the second time along with the relic of Saint Pope John Paul II. The pilgrimage is one of </w:t>
      </w:r>
      <w:r>
        <w:rPr>
          <w:rFonts w:ascii="Times New Roman" w:eastAsia="Times New Roman" w:hAnsi="Times New Roman" w:cs="Times New Roman"/>
          <w:sz w:val="24"/>
          <w:szCs w:val="24"/>
        </w:rPr>
        <w:t xml:space="preserve">the </w:t>
      </w:r>
      <w:r w:rsidRPr="002F6CB1">
        <w:rPr>
          <w:rFonts w:ascii="Times New Roman" w:eastAsia="Times New Roman" w:hAnsi="Times New Roman" w:cs="Times New Roman"/>
          <w:sz w:val="24"/>
          <w:szCs w:val="24"/>
        </w:rPr>
        <w:t>highlights for the Year of the Youth, which is part of a nine-year preparations for the 500 years of Christianity in the Philippines that will be celebrated in 2021.</w:t>
      </w:r>
    </w:p>
    <w:p w:rsidR="002F6CB1" w:rsidRDefault="002F6CB1" w:rsidP="002F6CB1">
      <w:pPr>
        <w:shd w:val="clear" w:color="auto" w:fill="FFFFFF"/>
        <w:spacing w:after="0" w:line="240" w:lineRule="auto"/>
        <w:jc w:val="both"/>
        <w:textAlignment w:val="baseline"/>
        <w:rPr>
          <w:rFonts w:ascii="Times New Roman" w:eastAsia="Times New Roman" w:hAnsi="Times New Roman" w:cs="Times New Roman"/>
          <w:sz w:val="24"/>
          <w:szCs w:val="24"/>
        </w:rPr>
      </w:pPr>
    </w:p>
    <w:p w:rsidR="002F6CB1" w:rsidRPr="00824761" w:rsidRDefault="002F6CB1" w:rsidP="00824761">
      <w:pPr>
        <w:shd w:val="clear" w:color="auto" w:fill="FFFFFF"/>
        <w:spacing w:after="0" w:line="240" w:lineRule="auto"/>
        <w:jc w:val="both"/>
        <w:textAlignment w:val="baseline"/>
        <w:rPr>
          <w:rFonts w:ascii="Times New Roman" w:eastAsia="Times New Roman" w:hAnsi="Times New Roman" w:cs="Times New Roman"/>
          <w:sz w:val="24"/>
          <w:szCs w:val="24"/>
        </w:rPr>
      </w:pPr>
      <w:r w:rsidRPr="002F6CB1">
        <w:rPr>
          <w:rFonts w:ascii="Times New Roman" w:eastAsia="Times New Roman" w:hAnsi="Times New Roman" w:cs="Times New Roman"/>
          <w:sz w:val="24"/>
          <w:szCs w:val="24"/>
        </w:rPr>
        <w:t xml:space="preserve">The National Youth Cross is </w:t>
      </w:r>
      <w:r>
        <w:rPr>
          <w:rFonts w:ascii="Times New Roman" w:eastAsia="Times New Roman" w:hAnsi="Times New Roman" w:cs="Times New Roman"/>
          <w:sz w:val="24"/>
          <w:szCs w:val="24"/>
        </w:rPr>
        <w:t>t</w:t>
      </w:r>
      <w:r w:rsidRPr="002F6CB1">
        <w:rPr>
          <w:rFonts w:ascii="Times New Roman" w:eastAsia="Times New Roman" w:hAnsi="Times New Roman" w:cs="Times New Roman"/>
          <w:sz w:val="24"/>
          <w:szCs w:val="24"/>
        </w:rPr>
        <w:t>he first cross ever created for the Philippine Catholic youth ministry, it embarked on its first nationwide pilgrimage during the 25th anniversary of ECY in 2011.</w:t>
      </w:r>
      <w:r w:rsidR="00824761">
        <w:rPr>
          <w:rFonts w:ascii="Times New Roman" w:eastAsia="Times New Roman" w:hAnsi="Times New Roman" w:cs="Times New Roman"/>
          <w:sz w:val="24"/>
          <w:szCs w:val="24"/>
        </w:rPr>
        <w:t xml:space="preserve"> </w:t>
      </w:r>
      <w:r w:rsidRPr="002F6CB1">
        <w:rPr>
          <w:rFonts w:ascii="Times New Roman" w:eastAsia="Times New Roman" w:hAnsi="Times New Roman" w:cs="Times New Roman"/>
          <w:sz w:val="24"/>
          <w:szCs w:val="24"/>
        </w:rPr>
        <w:t xml:space="preserve">The relic is a piece of cloth stained with the blood of </w:t>
      </w:r>
      <w:r w:rsidR="00824761">
        <w:rPr>
          <w:rFonts w:ascii="Times New Roman" w:eastAsia="Times New Roman" w:hAnsi="Times New Roman" w:cs="Times New Roman"/>
          <w:sz w:val="24"/>
          <w:szCs w:val="24"/>
        </w:rPr>
        <w:t xml:space="preserve">Saint </w:t>
      </w:r>
      <w:r w:rsidRPr="002F6CB1">
        <w:rPr>
          <w:rFonts w:ascii="Times New Roman" w:eastAsia="Times New Roman" w:hAnsi="Times New Roman" w:cs="Times New Roman"/>
          <w:sz w:val="24"/>
          <w:szCs w:val="24"/>
        </w:rPr>
        <w:t>Pope John Paul II, who is regarded as a saint for young people.</w:t>
      </w:r>
      <w:r w:rsidRPr="002F6CB1">
        <w:rPr>
          <w:rFonts w:ascii="Times New Roman" w:hAnsi="Times New Roman" w:cs="Times New Roman"/>
          <w:sz w:val="24"/>
          <w:szCs w:val="24"/>
        </w:rPr>
        <w:t xml:space="preserve"> </w:t>
      </w:r>
    </w:p>
    <w:p w:rsidR="002F6CB1" w:rsidRPr="002F6CB1" w:rsidRDefault="002F6CB1" w:rsidP="002F6CB1">
      <w:pPr>
        <w:spacing w:after="0" w:line="240" w:lineRule="auto"/>
        <w:jc w:val="both"/>
        <w:rPr>
          <w:rFonts w:ascii="Times New Roman" w:hAnsi="Times New Roman" w:cs="Times New Roman"/>
          <w:sz w:val="24"/>
          <w:szCs w:val="24"/>
        </w:rPr>
      </w:pPr>
    </w:p>
    <w:p w:rsidR="002F6CB1" w:rsidRPr="002F6CB1" w:rsidRDefault="00824761" w:rsidP="002F6C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Please find attached herewith t</w:t>
      </w:r>
      <w:r w:rsidR="002F6CB1" w:rsidRPr="002F6CB1">
        <w:rPr>
          <w:rFonts w:ascii="Times New Roman" w:hAnsi="Times New Roman" w:cs="Times New Roman"/>
          <w:sz w:val="24"/>
          <w:szCs w:val="24"/>
        </w:rPr>
        <w:t xml:space="preserve">he schedule </w:t>
      </w:r>
      <w:r>
        <w:rPr>
          <w:rFonts w:ascii="Times New Roman" w:hAnsi="Times New Roman" w:cs="Times New Roman"/>
          <w:sz w:val="24"/>
          <w:szCs w:val="24"/>
        </w:rPr>
        <w:t xml:space="preserve">of the Pilgrimage of the National Youth Cross with the Relic of Saint Pope John Paul II in our archdiocese. </w:t>
      </w:r>
      <w:r w:rsidR="002F6CB1" w:rsidRPr="002F6CB1">
        <w:rPr>
          <w:rFonts w:ascii="Times New Roman" w:hAnsi="Times New Roman" w:cs="Times New Roman"/>
          <w:sz w:val="24"/>
          <w:szCs w:val="24"/>
          <w:shd w:val="clear" w:color="auto" w:fill="FFFFFF"/>
        </w:rPr>
        <w:t>Together with the youth, let us make this pilgrimage an opportune time to</w:t>
      </w:r>
      <w:r w:rsidR="002F6CB1" w:rsidRPr="002F6CB1">
        <w:rPr>
          <w:rFonts w:ascii="Times New Roman" w:hAnsi="Times New Roman" w:cs="Times New Roman"/>
          <w:sz w:val="24"/>
          <w:szCs w:val="24"/>
          <w:shd w:val="clear" w:color="auto" w:fill="FFFFFF"/>
        </w:rPr>
        <w:t xml:space="preserve"> “reach and transform more young souls” especially those in the “peripheries”.</w:t>
      </w:r>
    </w:p>
    <w:p w:rsidR="002F6CB1" w:rsidRPr="002F6CB1" w:rsidRDefault="002F6CB1" w:rsidP="002F6CB1">
      <w:pPr>
        <w:spacing w:after="0" w:line="240" w:lineRule="auto"/>
        <w:jc w:val="both"/>
        <w:rPr>
          <w:rFonts w:ascii="Times New Roman" w:hAnsi="Times New Roman" w:cs="Times New Roman"/>
          <w:sz w:val="24"/>
          <w:szCs w:val="24"/>
        </w:rPr>
      </w:pPr>
    </w:p>
    <w:p w:rsidR="008016F9" w:rsidRPr="00101E4A" w:rsidRDefault="00101E4A" w:rsidP="00101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Thank you for the kind attention, I remain,</w:t>
      </w:r>
    </w:p>
    <w:p w:rsidR="00A74AD3" w:rsidRDefault="00A74AD3" w:rsidP="007D06FE">
      <w:pPr>
        <w:spacing w:after="0" w:line="240" w:lineRule="auto"/>
        <w:jc w:val="both"/>
        <w:rPr>
          <w:rFonts w:ascii="Times New Roman" w:hAnsi="Times New Roman" w:cs="Times New Roman"/>
          <w:sz w:val="24"/>
          <w:szCs w:val="24"/>
        </w:rPr>
      </w:pPr>
    </w:p>
    <w:p w:rsidR="00101E4A" w:rsidRDefault="00101E4A" w:rsidP="007D06FE">
      <w:pPr>
        <w:spacing w:after="0" w:line="240" w:lineRule="auto"/>
        <w:jc w:val="both"/>
        <w:rPr>
          <w:rFonts w:ascii="Times New Roman" w:hAnsi="Times New Roman" w:cs="Times New Roman"/>
          <w:sz w:val="24"/>
          <w:szCs w:val="24"/>
        </w:rPr>
      </w:pPr>
    </w:p>
    <w:p w:rsidR="00A74AD3" w:rsidRDefault="00A74AD3" w:rsidP="007D06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with you as a servant to the servants of the Gospel,</w:t>
      </w:r>
    </w:p>
    <w:p w:rsidR="00A74AD3" w:rsidRDefault="00A74AD3" w:rsidP="007D06FE">
      <w:pPr>
        <w:spacing w:after="0" w:line="240" w:lineRule="auto"/>
        <w:jc w:val="both"/>
        <w:rPr>
          <w:rFonts w:ascii="Times New Roman" w:hAnsi="Times New Roman" w:cs="Times New Roman"/>
          <w:sz w:val="24"/>
          <w:szCs w:val="24"/>
        </w:rPr>
      </w:pPr>
    </w:p>
    <w:p w:rsidR="00A74AD3" w:rsidRDefault="00A74AD3" w:rsidP="007D06FE">
      <w:pPr>
        <w:spacing w:after="0" w:line="240" w:lineRule="auto"/>
        <w:jc w:val="both"/>
        <w:rPr>
          <w:rFonts w:ascii="Times New Roman" w:hAnsi="Times New Roman" w:cs="Times New Roman"/>
          <w:sz w:val="24"/>
          <w:szCs w:val="24"/>
        </w:rPr>
      </w:pPr>
    </w:p>
    <w:p w:rsidR="00A74AD3" w:rsidRPr="00A74AD3" w:rsidRDefault="00A74AD3" w:rsidP="007D06FE">
      <w:pPr>
        <w:spacing w:after="0" w:line="240" w:lineRule="auto"/>
        <w:jc w:val="both"/>
        <w:rPr>
          <w:rFonts w:ascii="Times New Roman" w:hAnsi="Times New Roman" w:cs="Times New Roman"/>
          <w:b/>
          <w:sz w:val="24"/>
          <w:szCs w:val="24"/>
        </w:rPr>
      </w:pPr>
      <w:r w:rsidRPr="00A74AD3">
        <w:rPr>
          <w:rFonts w:ascii="Times New Roman" w:hAnsi="Times New Roman" w:cs="Times New Roman"/>
          <w:b/>
          <w:sz w:val="24"/>
          <w:szCs w:val="24"/>
        </w:rPr>
        <w:t xml:space="preserve">(Sgd.) + </w:t>
      </w:r>
      <w:r w:rsidRPr="00A74AD3">
        <w:rPr>
          <w:rFonts w:ascii="Times New Roman Bold" w:hAnsi="Times New Roman Bold" w:cs="Times New Roman"/>
          <w:b/>
          <w:caps/>
          <w:sz w:val="24"/>
          <w:szCs w:val="24"/>
        </w:rPr>
        <w:t>Florentino G. Lavarias</w:t>
      </w:r>
      <w:r w:rsidRPr="00A74AD3">
        <w:rPr>
          <w:rFonts w:ascii="Times New Roman" w:hAnsi="Times New Roman" w:cs="Times New Roman"/>
          <w:b/>
          <w:sz w:val="24"/>
          <w:szCs w:val="24"/>
        </w:rPr>
        <w:t>, D.D.</w:t>
      </w:r>
    </w:p>
    <w:p w:rsidR="00A74AD3" w:rsidRDefault="00A74AD3" w:rsidP="00A74A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Archbishop of San Fernando</w:t>
      </w:r>
    </w:p>
    <w:p w:rsidR="00A74AD3" w:rsidRDefault="00A74AD3" w:rsidP="00A74AD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Pampanga</w:t>
      </w:r>
    </w:p>
    <w:p w:rsidR="00A74AD3" w:rsidRDefault="00A74AD3" w:rsidP="007D06FE">
      <w:pPr>
        <w:spacing w:after="0" w:line="240" w:lineRule="auto"/>
        <w:jc w:val="both"/>
        <w:rPr>
          <w:rFonts w:ascii="Times New Roman" w:hAnsi="Times New Roman" w:cs="Times New Roman"/>
          <w:sz w:val="24"/>
          <w:szCs w:val="24"/>
        </w:rPr>
      </w:pPr>
    </w:p>
    <w:p w:rsidR="00A74AD3" w:rsidRPr="00A74AD3" w:rsidRDefault="00A74AD3" w:rsidP="00A74AD3">
      <w:pPr>
        <w:spacing w:after="0" w:line="240" w:lineRule="auto"/>
        <w:jc w:val="right"/>
        <w:rPr>
          <w:rFonts w:ascii="Times New Roman" w:hAnsi="Times New Roman" w:cs="Times New Roman"/>
          <w:b/>
          <w:sz w:val="24"/>
          <w:szCs w:val="24"/>
        </w:rPr>
      </w:pPr>
      <w:r w:rsidRPr="00A74AD3">
        <w:rPr>
          <w:rFonts w:ascii="Times New Roman" w:hAnsi="Times New Roman" w:cs="Times New Roman"/>
          <w:b/>
          <w:sz w:val="24"/>
          <w:szCs w:val="24"/>
        </w:rPr>
        <w:t xml:space="preserve">(Sgd.) </w:t>
      </w:r>
      <w:r w:rsidRPr="00A74AD3">
        <w:rPr>
          <w:rFonts w:ascii="Times New Roman Bold" w:hAnsi="Times New Roman Bold" w:cs="Times New Roman"/>
          <w:b/>
          <w:caps/>
          <w:sz w:val="24"/>
          <w:szCs w:val="24"/>
        </w:rPr>
        <w:t>Rev. Fr. Danny Q. Nacpil</w:t>
      </w:r>
    </w:p>
    <w:p w:rsidR="00A74AD3" w:rsidRDefault="00A74AD3" w:rsidP="00A74AD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Chancellor</w:t>
      </w:r>
      <w:r>
        <w:rPr>
          <w:rFonts w:ascii="Times New Roman" w:hAnsi="Times New Roman" w:cs="Times New Roman"/>
          <w:sz w:val="24"/>
          <w:szCs w:val="24"/>
        </w:rPr>
        <w:tab/>
      </w:r>
      <w:r>
        <w:rPr>
          <w:rFonts w:ascii="Times New Roman" w:hAnsi="Times New Roman" w:cs="Times New Roman"/>
          <w:sz w:val="24"/>
          <w:szCs w:val="24"/>
        </w:rPr>
        <w:tab/>
      </w:r>
    </w:p>
    <w:p w:rsidR="00A74AD3" w:rsidRDefault="00A74AD3" w:rsidP="007D06FE">
      <w:pPr>
        <w:spacing w:after="0" w:line="240" w:lineRule="auto"/>
        <w:jc w:val="both"/>
        <w:rPr>
          <w:rFonts w:ascii="Times New Roman" w:hAnsi="Times New Roman" w:cs="Times New Roman"/>
          <w:sz w:val="24"/>
          <w:szCs w:val="24"/>
        </w:rPr>
      </w:pPr>
    </w:p>
    <w:p w:rsidR="00C213D7" w:rsidRDefault="00E472F5" w:rsidP="00BC3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424CF">
        <w:rPr>
          <w:rFonts w:ascii="Times New Roman" w:hAnsi="Times New Roman" w:cs="Times New Roman"/>
          <w:sz w:val="24"/>
          <w:szCs w:val="24"/>
        </w:rPr>
        <w:t>9</w:t>
      </w:r>
      <w:r w:rsidR="00A74AD3">
        <w:rPr>
          <w:rFonts w:ascii="Times New Roman" w:hAnsi="Times New Roman" w:cs="Times New Roman"/>
          <w:sz w:val="24"/>
          <w:szCs w:val="24"/>
        </w:rPr>
        <w:t xml:space="preserve"> </w:t>
      </w:r>
      <w:r w:rsidR="006424CF">
        <w:rPr>
          <w:rFonts w:ascii="Times New Roman" w:hAnsi="Times New Roman" w:cs="Times New Roman"/>
          <w:sz w:val="24"/>
          <w:szCs w:val="24"/>
        </w:rPr>
        <w:t>Febru</w:t>
      </w:r>
      <w:r w:rsidR="00A74AD3">
        <w:rPr>
          <w:rFonts w:ascii="Times New Roman" w:hAnsi="Times New Roman" w:cs="Times New Roman"/>
          <w:sz w:val="24"/>
          <w:szCs w:val="24"/>
        </w:rPr>
        <w:t>ary 2019</w:t>
      </w:r>
    </w:p>
    <w:p w:rsidR="00824761" w:rsidRDefault="00824761" w:rsidP="00BC39C4">
      <w:pPr>
        <w:spacing w:after="0" w:line="240" w:lineRule="auto"/>
        <w:jc w:val="both"/>
        <w:rPr>
          <w:rFonts w:ascii="Times New Roman" w:hAnsi="Times New Roman" w:cs="Times New Roman"/>
          <w:sz w:val="24"/>
          <w:szCs w:val="24"/>
        </w:rPr>
      </w:pPr>
      <w:bookmarkStart w:id="0" w:name="_GoBack"/>
      <w:bookmarkEnd w:id="0"/>
      <w:r w:rsidRPr="00824761">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-1022888</wp:posOffset>
            </wp:positionH>
            <wp:positionV relativeFrom="paragraph">
              <wp:posOffset>-898902</wp:posOffset>
            </wp:positionV>
            <wp:extent cx="8151915" cy="10026619"/>
            <wp:effectExtent l="0" t="0" r="1905" b="0"/>
            <wp:wrapNone/>
            <wp:docPr id="1" name="Picture 1" descr="C:\Users\admin\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Scanned Documents\Ima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72943" cy="1005248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47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67AE6"/>
    <w:multiLevelType w:val="hybridMultilevel"/>
    <w:tmpl w:val="E3920594"/>
    <w:lvl w:ilvl="0" w:tplc="15DC175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37A56A50"/>
    <w:multiLevelType w:val="hybridMultilevel"/>
    <w:tmpl w:val="7D547F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6FE"/>
    <w:rsid w:val="00101E4A"/>
    <w:rsid w:val="002F6CB1"/>
    <w:rsid w:val="006424CF"/>
    <w:rsid w:val="007D06FE"/>
    <w:rsid w:val="008016F9"/>
    <w:rsid w:val="00824761"/>
    <w:rsid w:val="00A74AD3"/>
    <w:rsid w:val="00BC39C4"/>
    <w:rsid w:val="00C213D7"/>
    <w:rsid w:val="00E17739"/>
    <w:rsid w:val="00E47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0B945F-6454-49A9-93FA-3050AB682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6FE"/>
    <w:pPr>
      <w:ind w:left="720"/>
      <w:contextualSpacing/>
    </w:pPr>
  </w:style>
  <w:style w:type="paragraph" w:styleId="NoSpacing">
    <w:name w:val="No Spacing"/>
    <w:uiPriority w:val="1"/>
    <w:qFormat/>
    <w:rsid w:val="00C213D7"/>
    <w:pPr>
      <w:spacing w:after="0" w:line="240" w:lineRule="auto"/>
    </w:pPr>
  </w:style>
  <w:style w:type="paragraph" w:styleId="NormalWeb">
    <w:name w:val="Normal (Web)"/>
    <w:basedOn w:val="Normal"/>
    <w:uiPriority w:val="99"/>
    <w:semiHidden/>
    <w:unhideWhenUsed/>
    <w:rsid w:val="00642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2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14044">
      <w:bodyDiv w:val="1"/>
      <w:marLeft w:val="0"/>
      <w:marRight w:val="0"/>
      <w:marTop w:val="0"/>
      <w:marBottom w:val="0"/>
      <w:divBdr>
        <w:top w:val="none" w:sz="0" w:space="0" w:color="auto"/>
        <w:left w:val="none" w:sz="0" w:space="0" w:color="auto"/>
        <w:bottom w:val="none" w:sz="0" w:space="0" w:color="auto"/>
        <w:right w:val="none" w:sz="0" w:space="0" w:color="auto"/>
      </w:divBdr>
    </w:div>
    <w:div w:id="1378748541">
      <w:bodyDiv w:val="1"/>
      <w:marLeft w:val="0"/>
      <w:marRight w:val="0"/>
      <w:marTop w:val="0"/>
      <w:marBottom w:val="0"/>
      <w:divBdr>
        <w:top w:val="none" w:sz="0" w:space="0" w:color="auto"/>
        <w:left w:val="none" w:sz="0" w:space="0" w:color="auto"/>
        <w:bottom w:val="none" w:sz="0" w:space="0" w:color="auto"/>
        <w:right w:val="none" w:sz="0" w:space="0" w:color="auto"/>
      </w:divBdr>
    </w:div>
    <w:div w:id="144712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694B-0178-42CD-B07C-50551253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Among Danny</dc:creator>
  <cp:keywords/>
  <dc:description/>
  <cp:lastModifiedBy>Among Danny</cp:lastModifiedBy>
  <cp:revision>6</cp:revision>
  <dcterms:created xsi:type="dcterms:W3CDTF">2019-01-07T23:30:00Z</dcterms:created>
  <dcterms:modified xsi:type="dcterms:W3CDTF">2019-02-19T21:39:00Z</dcterms:modified>
</cp:coreProperties>
</file>